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7A" w:rsidRPr="003E457A" w:rsidRDefault="003E457A" w:rsidP="003E457A">
      <w:pPr>
        <w:spacing w:before="40" w:after="40"/>
        <w:jc w:val="center"/>
        <w:rPr>
          <w:rFonts w:ascii="Times New Roman" w:hAnsi="Times New Roman"/>
          <w:szCs w:val="24"/>
        </w:rPr>
      </w:pPr>
      <w:r w:rsidRPr="003E457A">
        <w:rPr>
          <w:rFonts w:ascii="Times New Roman" w:hAnsi="Times New Roman"/>
          <w:szCs w:val="24"/>
        </w:rPr>
        <w:t>Big Idea: Comparing Quantities Using Multiple Representations</w:t>
      </w:r>
    </w:p>
    <w:p w:rsidR="003E457A" w:rsidRPr="003E457A" w:rsidRDefault="003E457A" w:rsidP="005333CE">
      <w:pPr>
        <w:spacing w:before="40" w:after="40"/>
        <w:rPr>
          <w:rFonts w:ascii="Times New Roman" w:hAnsi="Times New Roman"/>
          <w:szCs w:val="24"/>
        </w:rPr>
      </w:pP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Write a function that describes a relationship between two quantities. Functions include linear, quadratic, exponential, polynomial, logarithmic, rational, sine, cosine, tangent, square root, cube root and piecewise-defined functions.</w:t>
      </w:r>
      <w:r w:rsidR="00D650B9" w:rsidRPr="003E457A">
        <w:rPr>
          <w:rFonts w:ascii="Times New Roman" w:hAnsi="Times New Roman"/>
          <w:szCs w:val="24"/>
        </w:rPr>
        <w:t xml:space="preserve"> </w:t>
      </w:r>
      <w:r w:rsidRPr="003E457A">
        <w:rPr>
          <w:rFonts w:ascii="Times New Roman" w:hAnsi="Times New Roman"/>
          <w:szCs w:val="24"/>
        </w:rPr>
        <w:t>Include problem-solving opportunities utilizing real-world context.</w:t>
      </w:r>
    </w:p>
    <w:p w:rsidR="005333CE" w:rsidRPr="003E457A" w:rsidRDefault="005333CE" w:rsidP="005333CE">
      <w:pPr>
        <w:pStyle w:val="ListParagraph"/>
        <w:numPr>
          <w:ilvl w:val="0"/>
          <w:numId w:val="1"/>
        </w:numPr>
        <w:spacing w:before="40" w:after="40"/>
        <w:rPr>
          <w:rFonts w:ascii="Times New Roman" w:hAnsi="Times New Roman"/>
          <w:szCs w:val="24"/>
        </w:rPr>
      </w:pPr>
      <w:r w:rsidRPr="003E457A">
        <w:rPr>
          <w:rFonts w:ascii="Times New Roman" w:hAnsi="Times New Roman"/>
          <w:szCs w:val="24"/>
        </w:rPr>
        <w:t>Determine an explicit expression, a recursive process, or steps for calculation from a context.</w:t>
      </w:r>
    </w:p>
    <w:p w:rsidR="005333CE" w:rsidRPr="003E457A" w:rsidRDefault="005333CE" w:rsidP="005333CE">
      <w:pPr>
        <w:pStyle w:val="ListParagraph"/>
        <w:numPr>
          <w:ilvl w:val="0"/>
          <w:numId w:val="1"/>
        </w:numPr>
        <w:autoSpaceDE w:val="0"/>
        <w:autoSpaceDN w:val="0"/>
        <w:adjustRightInd w:val="0"/>
        <w:spacing w:before="60"/>
        <w:rPr>
          <w:rFonts w:ascii="Times New Roman" w:eastAsia="Calibri" w:hAnsi="Times New Roman"/>
          <w:szCs w:val="24"/>
        </w:rPr>
      </w:pPr>
      <w:r w:rsidRPr="003E457A">
        <w:rPr>
          <w:rFonts w:ascii="Times New Roman" w:hAnsi="Times New Roman"/>
          <w:szCs w:val="24"/>
        </w:rPr>
        <w:t>Combine function types using arithmetic operations and function composition.</w:t>
      </w:r>
    </w:p>
    <w:p w:rsidR="005333CE" w:rsidRPr="003E457A" w:rsidRDefault="005333CE" w:rsidP="005333CE">
      <w:pPr>
        <w:autoSpaceDE w:val="0"/>
        <w:autoSpaceDN w:val="0"/>
        <w:adjustRightInd w:val="0"/>
        <w:spacing w:before="60"/>
        <w:rPr>
          <w:rFonts w:ascii="Times New Roman" w:eastAsia="Calibri" w:hAnsi="Times New Roman"/>
          <w:szCs w:val="24"/>
        </w:rPr>
      </w:pPr>
      <w:r w:rsidRPr="003E457A">
        <w:rPr>
          <w:rFonts w:ascii="Times New Roman" w:eastAsia="Calibri" w:hAnsi="Times New Roman"/>
          <w:szCs w:val="24"/>
        </w:rPr>
        <w:t>______________________________________________________________________________</w:t>
      </w:r>
    </w:p>
    <w:p w:rsidR="005333CE" w:rsidRPr="003E457A" w:rsidRDefault="005333CE" w:rsidP="005333CE">
      <w:pPr>
        <w:autoSpaceDE w:val="0"/>
        <w:autoSpaceDN w:val="0"/>
        <w:adjustRightInd w:val="0"/>
        <w:spacing w:before="60"/>
        <w:rPr>
          <w:rFonts w:ascii="Times New Roman" w:eastAsia="Calibri" w:hAnsi="Times New Roman"/>
          <w:szCs w:val="24"/>
        </w:rPr>
      </w:pPr>
      <w:bookmarkStart w:id="0" w:name="_GoBack"/>
      <w:bookmarkEnd w:id="0"/>
    </w:p>
    <w:p w:rsidR="00D05C9E" w:rsidRPr="003E457A" w:rsidRDefault="00D05C9E" w:rsidP="005333CE">
      <w:pPr>
        <w:autoSpaceDE w:val="0"/>
        <w:autoSpaceDN w:val="0"/>
        <w:adjustRightInd w:val="0"/>
        <w:spacing w:before="60"/>
        <w:rPr>
          <w:rFonts w:ascii="Times New Roman" w:eastAsia="Calibri" w:hAnsi="Times New Roman"/>
          <w:szCs w:val="24"/>
        </w:rPr>
      </w:pPr>
      <w:r w:rsidRPr="003E457A">
        <w:rPr>
          <w:rFonts w:ascii="Times New Roman" w:eastAsia="Calibri" w:hAnsi="Times New Roman"/>
          <w:szCs w:val="24"/>
        </w:rPr>
        <w:t>Distinguish between situations that can be modeled with linear functions and with exponential functions.</w:t>
      </w:r>
    </w:p>
    <w:p w:rsidR="00D05C9E" w:rsidRPr="003E457A" w:rsidRDefault="00D05C9E" w:rsidP="00D05C9E">
      <w:pPr>
        <w:autoSpaceDE w:val="0"/>
        <w:autoSpaceDN w:val="0"/>
        <w:adjustRightInd w:val="0"/>
        <w:spacing w:before="60"/>
        <w:ind w:left="540" w:hanging="270"/>
        <w:rPr>
          <w:rFonts w:ascii="Times New Roman" w:eastAsia="Calibri" w:hAnsi="Times New Roman"/>
          <w:szCs w:val="24"/>
        </w:rPr>
      </w:pPr>
      <w:r w:rsidRPr="003E457A">
        <w:rPr>
          <w:rFonts w:ascii="Times New Roman" w:eastAsia="Calibri" w:hAnsi="Times New Roman"/>
          <w:szCs w:val="24"/>
        </w:rPr>
        <w:t>a.</w:t>
      </w:r>
      <w:r w:rsidRPr="003E457A">
        <w:rPr>
          <w:rFonts w:ascii="Times New Roman" w:eastAsia="Calibri" w:hAnsi="Times New Roman"/>
          <w:szCs w:val="24"/>
        </w:rPr>
        <w:tab/>
        <w:t>Prove that linear functions grow by equal differences over equal intervals, and that exponential functions grow by equal factors over equal intervals.</w:t>
      </w:r>
    </w:p>
    <w:p w:rsidR="00D05C9E" w:rsidRPr="003E457A" w:rsidRDefault="00D05C9E" w:rsidP="00D05C9E">
      <w:pPr>
        <w:autoSpaceDE w:val="0"/>
        <w:autoSpaceDN w:val="0"/>
        <w:adjustRightInd w:val="0"/>
        <w:spacing w:before="60"/>
        <w:ind w:left="540" w:hanging="270"/>
        <w:rPr>
          <w:rFonts w:ascii="Times New Roman" w:eastAsia="Calibri" w:hAnsi="Times New Roman"/>
          <w:szCs w:val="24"/>
        </w:rPr>
      </w:pPr>
      <w:r w:rsidRPr="003E457A">
        <w:rPr>
          <w:rFonts w:ascii="Times New Roman" w:eastAsia="Calibri" w:hAnsi="Times New Roman"/>
          <w:szCs w:val="24"/>
        </w:rPr>
        <w:t>b.</w:t>
      </w:r>
      <w:r w:rsidRPr="003E457A">
        <w:rPr>
          <w:rFonts w:ascii="Times New Roman" w:eastAsia="Calibri" w:hAnsi="Times New Roman"/>
          <w:szCs w:val="24"/>
        </w:rPr>
        <w:tab/>
        <w:t>Recognize situations in which one quantity changes at a constant rate per unit interval relative to another.</w:t>
      </w:r>
    </w:p>
    <w:p w:rsidR="00D05C9E" w:rsidRPr="003E457A" w:rsidRDefault="00D05C9E" w:rsidP="00D05C9E">
      <w:pPr>
        <w:autoSpaceDE w:val="0"/>
        <w:autoSpaceDN w:val="0"/>
        <w:adjustRightInd w:val="0"/>
        <w:spacing w:before="60"/>
        <w:ind w:left="540" w:hanging="270"/>
        <w:rPr>
          <w:rFonts w:ascii="Times New Roman" w:eastAsia="Calibri" w:hAnsi="Times New Roman"/>
          <w:szCs w:val="24"/>
        </w:rPr>
      </w:pPr>
      <w:r w:rsidRPr="003E457A">
        <w:rPr>
          <w:rFonts w:ascii="Times New Roman" w:eastAsia="Calibri" w:hAnsi="Times New Roman"/>
          <w:szCs w:val="24"/>
        </w:rPr>
        <w:t>c.</w:t>
      </w:r>
      <w:r w:rsidRPr="003E457A">
        <w:rPr>
          <w:rFonts w:ascii="Times New Roman" w:eastAsia="Calibri" w:hAnsi="Times New Roman"/>
          <w:szCs w:val="24"/>
        </w:rPr>
        <w:tab/>
        <w:t>Recognize situations in which a quantity grows or decays by a constant percent rate per unit interval relative to another.</w:t>
      </w: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______________________________________________________________________________</w:t>
      </w:r>
    </w:p>
    <w:p w:rsidR="005333CE" w:rsidRPr="003E457A" w:rsidRDefault="005333CE" w:rsidP="005333CE">
      <w:pPr>
        <w:spacing w:before="40" w:after="40"/>
        <w:rPr>
          <w:rFonts w:ascii="Times New Roman" w:hAnsi="Times New Roman"/>
          <w:szCs w:val="24"/>
        </w:rPr>
      </w:pP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Given a description of a situation, generate a function to model a linear relationship between two quantities. Determine the rate of change and initial value of the function from a description of a relationship or from two (</w:t>
      </w:r>
      <w:r w:rsidRPr="003E457A">
        <w:rPr>
          <w:rFonts w:ascii="Times New Roman" w:hAnsi="Times New Roman"/>
          <w:i/>
          <w:szCs w:val="24"/>
        </w:rPr>
        <w:t>x, y</w:t>
      </w:r>
      <w:r w:rsidRPr="003E457A">
        <w:rPr>
          <w:rFonts w:ascii="Times New Roman" w:hAnsi="Times New Roman"/>
          <w:szCs w:val="24"/>
        </w:rPr>
        <w:t>) values, including reading these from a table or a graph.  Track how the values of the two quantities change together.  Interpret the rate of change and initial value of a linear function in terms of the situation it models, its graph, or its table of values.</w:t>
      </w:r>
    </w:p>
    <w:p w:rsidR="005333CE" w:rsidRPr="003E457A" w:rsidRDefault="005333CE" w:rsidP="005333CE">
      <w:pPr>
        <w:spacing w:before="40" w:after="40"/>
        <w:rPr>
          <w:rFonts w:ascii="Times New Roman" w:hAnsi="Times New Roman"/>
          <w:szCs w:val="24"/>
        </w:rPr>
      </w:pP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______________________________________________________________________________</w:t>
      </w:r>
    </w:p>
    <w:p w:rsidR="005333CE" w:rsidRPr="003E457A" w:rsidRDefault="005333CE" w:rsidP="005333CE">
      <w:pPr>
        <w:spacing w:before="40" w:after="40"/>
        <w:rPr>
          <w:rFonts w:ascii="Times New Roman" w:hAnsi="Times New Roman"/>
          <w:szCs w:val="24"/>
        </w:rPr>
      </w:pP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Recognize and represent proportional relationships between quantities.</w:t>
      </w:r>
    </w:p>
    <w:p w:rsidR="005333CE" w:rsidRPr="003E457A" w:rsidRDefault="005333CE" w:rsidP="005333CE">
      <w:pPr>
        <w:spacing w:before="40" w:after="40"/>
        <w:rPr>
          <w:rFonts w:ascii="Times New Roman" w:hAnsi="Times New Roman"/>
          <w:szCs w:val="24"/>
        </w:rPr>
      </w:pP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a. Decide whether two quantities are in a proportional relationship (e.g., by testing for equivalent ratios in a table or graphing on a coordinate plane and observing whether the graph is a straight line through the origin).</w:t>
      </w: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b. Identify the constant of proportionality (unit rate) in tables, graphs, equations, diagrams, and verbal descriptions of proportional relationships.</w:t>
      </w:r>
    </w:p>
    <w:p w:rsidR="005333CE" w:rsidRPr="003E457A" w:rsidRDefault="005333CE" w:rsidP="005333CE">
      <w:pPr>
        <w:spacing w:before="40" w:after="40"/>
        <w:rPr>
          <w:rFonts w:ascii="Times New Roman" w:hAnsi="Times New Roman"/>
          <w:i/>
          <w:szCs w:val="24"/>
        </w:rPr>
      </w:pPr>
      <w:r w:rsidRPr="003E457A">
        <w:rPr>
          <w:rFonts w:ascii="Times New Roman" w:hAnsi="Times New Roman"/>
          <w:szCs w:val="24"/>
        </w:rPr>
        <w:t xml:space="preserve">c. Represent proportional relationships by equations.  </w:t>
      </w:r>
      <w:r w:rsidRPr="003E457A">
        <w:rPr>
          <w:rFonts w:ascii="Times New Roman" w:hAnsi="Times New Roman"/>
          <w:i/>
          <w:szCs w:val="24"/>
        </w:rPr>
        <w:t xml:space="preserve">For example, if total cost t is proportional to the number n of items purchased at a constant price p, the relationship between the total cost and the number of items can be expressed as t = </w:t>
      </w:r>
      <w:proofErr w:type="spellStart"/>
      <w:r w:rsidRPr="003E457A">
        <w:rPr>
          <w:rFonts w:ascii="Times New Roman" w:hAnsi="Times New Roman"/>
          <w:i/>
          <w:szCs w:val="24"/>
        </w:rPr>
        <w:t>pn</w:t>
      </w:r>
      <w:proofErr w:type="spellEnd"/>
      <w:r w:rsidRPr="003E457A">
        <w:rPr>
          <w:rFonts w:ascii="Times New Roman" w:hAnsi="Times New Roman"/>
          <w:i/>
          <w:szCs w:val="24"/>
        </w:rPr>
        <w:t xml:space="preserve">. </w:t>
      </w:r>
    </w:p>
    <w:p w:rsidR="005333CE" w:rsidRPr="003E457A" w:rsidRDefault="005333CE" w:rsidP="005333CE">
      <w:pPr>
        <w:spacing w:before="40" w:after="40"/>
        <w:rPr>
          <w:rFonts w:ascii="Times New Roman" w:hAnsi="Times New Roman"/>
          <w:szCs w:val="24"/>
        </w:rPr>
      </w:pPr>
      <w:r w:rsidRPr="003E457A">
        <w:rPr>
          <w:rFonts w:ascii="Times New Roman" w:hAnsi="Times New Roman"/>
          <w:szCs w:val="24"/>
        </w:rPr>
        <w:t>d. Explain what a point (</w:t>
      </w:r>
      <w:r w:rsidRPr="003E457A">
        <w:rPr>
          <w:rFonts w:ascii="Times New Roman" w:hAnsi="Times New Roman"/>
          <w:i/>
          <w:szCs w:val="24"/>
        </w:rPr>
        <w:t>x, y</w:t>
      </w:r>
      <w:r w:rsidRPr="003E457A">
        <w:rPr>
          <w:rFonts w:ascii="Times New Roman" w:hAnsi="Times New Roman"/>
          <w:szCs w:val="24"/>
        </w:rPr>
        <w:t xml:space="preserve">) on the graph of a proportional relationship means in terms of the situation, with special attention to the points (0, 0) and (1, </w:t>
      </w:r>
      <w:r w:rsidRPr="003E457A">
        <w:rPr>
          <w:rFonts w:ascii="Times New Roman" w:hAnsi="Times New Roman"/>
          <w:i/>
          <w:szCs w:val="24"/>
        </w:rPr>
        <w:t>r</w:t>
      </w:r>
      <w:r w:rsidRPr="003E457A">
        <w:rPr>
          <w:rFonts w:ascii="Times New Roman" w:hAnsi="Times New Roman"/>
          <w:szCs w:val="24"/>
        </w:rPr>
        <w:t xml:space="preserve">) where </w:t>
      </w:r>
      <w:r w:rsidRPr="003E457A">
        <w:rPr>
          <w:rFonts w:ascii="Times New Roman" w:hAnsi="Times New Roman"/>
          <w:i/>
          <w:szCs w:val="24"/>
        </w:rPr>
        <w:t>r</w:t>
      </w:r>
      <w:r w:rsidRPr="003E457A">
        <w:rPr>
          <w:rFonts w:ascii="Times New Roman" w:hAnsi="Times New Roman"/>
          <w:szCs w:val="24"/>
        </w:rPr>
        <w:t xml:space="preserve"> is the unit rate.</w:t>
      </w:r>
    </w:p>
    <w:p w:rsidR="00D650B9" w:rsidRPr="003E457A" w:rsidRDefault="00D650B9" w:rsidP="005333CE">
      <w:pPr>
        <w:spacing w:before="40" w:after="40"/>
        <w:rPr>
          <w:rFonts w:ascii="Times New Roman" w:hAnsi="Times New Roman"/>
          <w:szCs w:val="24"/>
        </w:rPr>
      </w:pPr>
      <w:r w:rsidRPr="003E457A">
        <w:rPr>
          <w:rFonts w:ascii="Times New Roman" w:hAnsi="Times New Roman"/>
          <w:szCs w:val="24"/>
        </w:rPr>
        <w:t>______________________________________________________________________________</w:t>
      </w:r>
    </w:p>
    <w:p w:rsidR="00D650B9" w:rsidRPr="003E457A" w:rsidRDefault="00D650B9" w:rsidP="005333CE">
      <w:pPr>
        <w:spacing w:before="40" w:after="40"/>
        <w:rPr>
          <w:rFonts w:ascii="Times New Roman" w:hAnsi="Times New Roman"/>
          <w:szCs w:val="24"/>
        </w:rPr>
      </w:pPr>
    </w:p>
    <w:p w:rsidR="005333CE" w:rsidRPr="003E457A" w:rsidRDefault="00D650B9" w:rsidP="005333CE">
      <w:pPr>
        <w:spacing w:before="40" w:after="40"/>
        <w:rPr>
          <w:rFonts w:ascii="Times New Roman" w:hAnsi="Times New Roman"/>
          <w:i/>
          <w:szCs w:val="24"/>
        </w:rPr>
      </w:pPr>
      <w:r w:rsidRPr="003E457A">
        <w:rPr>
          <w:rFonts w:ascii="Times New Roman" w:hAnsi="Times New Roman"/>
          <w:szCs w:val="24"/>
        </w:rPr>
        <w:t>U</w:t>
      </w:r>
      <w:r w:rsidRPr="003E457A">
        <w:rPr>
          <w:rFonts w:ascii="Times New Roman" w:hAnsi="Times New Roman"/>
          <w:szCs w:val="24"/>
        </w:rPr>
        <w:t xml:space="preserve">nderstand the concept of a ratio as comparing two quantities multiplicatively or joining/composing the two quantities in a way that preserves a multiplicative relationship. Use ratio language to describe a ratio relationship between two quantities. </w:t>
      </w:r>
      <w:r w:rsidRPr="003E457A">
        <w:rPr>
          <w:rFonts w:ascii="Times New Roman" w:hAnsi="Times New Roman"/>
          <w:i/>
          <w:szCs w:val="24"/>
        </w:rPr>
        <w:t>For example, "There were 2/3 as many men as women at the concert.”</w:t>
      </w:r>
    </w:p>
    <w:p w:rsidR="00D650B9" w:rsidRPr="003E457A" w:rsidRDefault="00D650B9" w:rsidP="005333CE">
      <w:pPr>
        <w:spacing w:before="40" w:after="40"/>
        <w:rPr>
          <w:rFonts w:ascii="Times New Roman" w:hAnsi="Times New Roman"/>
          <w:szCs w:val="24"/>
        </w:rPr>
      </w:pPr>
      <w:r w:rsidRPr="003E457A">
        <w:rPr>
          <w:rFonts w:ascii="Times New Roman" w:hAnsi="Times New Roman"/>
          <w:szCs w:val="24"/>
        </w:rPr>
        <w:t>Un</w:t>
      </w:r>
      <w:r w:rsidRPr="003E457A">
        <w:rPr>
          <w:rFonts w:ascii="Times New Roman" w:hAnsi="Times New Roman"/>
          <w:szCs w:val="24"/>
        </w:rPr>
        <w:t xml:space="preserve">derstand the concept of a unit rate </w:t>
      </w:r>
      <w:r w:rsidRPr="003E457A">
        <w:rPr>
          <w:rFonts w:ascii="Times New Roman" w:hAnsi="Times New Roman"/>
          <w:i/>
          <w:szCs w:val="24"/>
        </w:rPr>
        <w:t>a/b</w:t>
      </w:r>
      <w:r w:rsidRPr="003E457A">
        <w:rPr>
          <w:rFonts w:ascii="Times New Roman" w:hAnsi="Times New Roman"/>
          <w:szCs w:val="24"/>
        </w:rPr>
        <w:t xml:space="preserve"> associated with a ratio </w:t>
      </w:r>
      <w:proofErr w:type="gramStart"/>
      <w:r w:rsidRPr="003E457A">
        <w:rPr>
          <w:rFonts w:ascii="Times New Roman" w:hAnsi="Times New Roman"/>
          <w:i/>
          <w:szCs w:val="24"/>
        </w:rPr>
        <w:t>a</w:t>
      </w:r>
      <w:r w:rsidRPr="003E457A">
        <w:rPr>
          <w:rFonts w:ascii="Times New Roman" w:hAnsi="Times New Roman"/>
          <w:szCs w:val="24"/>
        </w:rPr>
        <w:t xml:space="preserve"> :</w:t>
      </w:r>
      <w:proofErr w:type="gramEnd"/>
      <w:r w:rsidRPr="003E457A">
        <w:rPr>
          <w:rFonts w:ascii="Times New Roman" w:hAnsi="Times New Roman"/>
          <w:szCs w:val="24"/>
        </w:rPr>
        <w:t xml:space="preserve"> </w:t>
      </w:r>
      <w:r w:rsidRPr="003E457A">
        <w:rPr>
          <w:rFonts w:ascii="Times New Roman" w:hAnsi="Times New Roman"/>
          <w:i/>
          <w:szCs w:val="24"/>
        </w:rPr>
        <w:t>b</w:t>
      </w:r>
      <w:r w:rsidRPr="003E457A">
        <w:rPr>
          <w:rFonts w:ascii="Times New Roman" w:hAnsi="Times New Roman"/>
          <w:szCs w:val="24"/>
        </w:rPr>
        <w:t xml:space="preserve"> with </w:t>
      </w:r>
      <w:r w:rsidRPr="003E457A">
        <w:rPr>
          <w:rFonts w:ascii="Times New Roman" w:hAnsi="Times New Roman"/>
          <w:i/>
          <w:szCs w:val="24"/>
        </w:rPr>
        <w:t>b</w:t>
      </w:r>
      <w:r w:rsidRPr="003E457A">
        <w:rPr>
          <w:rFonts w:ascii="Times New Roman" w:hAnsi="Times New Roman"/>
          <w:szCs w:val="24"/>
        </w:rPr>
        <w:t xml:space="preserve"> ≠ 0, and use rate language (e.g., for every, for each, for each 1, per) in the context of a ratio relationship. (Complex fraction notation is not an expectation for unit rates in this grade level.)</w:t>
      </w:r>
    </w:p>
    <w:p w:rsidR="003E457A" w:rsidRPr="003E457A" w:rsidRDefault="003E457A" w:rsidP="005333CE">
      <w:pPr>
        <w:spacing w:before="40" w:after="40"/>
        <w:rPr>
          <w:rFonts w:ascii="Times New Roman" w:hAnsi="Times New Roman"/>
          <w:szCs w:val="24"/>
        </w:rPr>
      </w:pPr>
      <w:r w:rsidRPr="003E457A">
        <w:rPr>
          <w:rFonts w:ascii="Times New Roman" w:hAnsi="Times New Roman"/>
          <w:szCs w:val="24"/>
        </w:rPr>
        <w:lastRenderedPageBreak/>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r>
      <w:r w:rsidRPr="003E457A">
        <w:rPr>
          <w:rFonts w:ascii="Times New Roman" w:hAnsi="Times New Roman"/>
          <w:szCs w:val="24"/>
        </w:rPr>
        <w:softHyphen/>
        <w:t>_______________________________________________________________________________</w:t>
      </w:r>
    </w:p>
    <w:p w:rsidR="003E457A" w:rsidRPr="003E457A" w:rsidRDefault="003E457A" w:rsidP="005333CE">
      <w:pPr>
        <w:spacing w:before="40" w:after="40"/>
        <w:rPr>
          <w:rFonts w:ascii="Times New Roman" w:hAnsi="Times New Roman"/>
          <w:szCs w:val="24"/>
        </w:rPr>
      </w:pPr>
    </w:p>
    <w:p w:rsidR="003E457A" w:rsidRPr="003E457A" w:rsidRDefault="003E457A" w:rsidP="005333CE">
      <w:pPr>
        <w:spacing w:before="40" w:after="40"/>
        <w:rPr>
          <w:rFonts w:ascii="Times New Roman" w:hAnsi="Times New Roman"/>
          <w:szCs w:val="24"/>
        </w:rPr>
      </w:pPr>
      <w:r w:rsidRPr="003E457A">
        <w:rPr>
          <w:rFonts w:ascii="Times New Roman" w:hAnsi="Times New Roman"/>
          <w:color w:val="000000"/>
          <w:szCs w:val="24"/>
        </w:rPr>
        <w:t>Gen</w:t>
      </w:r>
      <w:r w:rsidRPr="003E457A">
        <w:rPr>
          <w:rFonts w:ascii="Times New Roman" w:hAnsi="Times New Roman"/>
          <w:color w:val="000000"/>
          <w:szCs w:val="24"/>
        </w:rPr>
        <w:t>erate two numerical patterns using two given rules (e.g., generate terms in the resulting sequences). Identify and explain the apparent relationships between corresponding terms. Form ordered pairs consisting of corresponding terms from the two patterns, and graph the ordered pairs on a coordinate plane (e.g., given the rule "add 3" and the starting number 0, and given the rule "add 6" and the starting number 0, generate terms in the resulting sequences, and observe that the terms in one sequence are twice the corresponding terms in the other sequence).</w:t>
      </w:r>
    </w:p>
    <w:p w:rsidR="003E457A" w:rsidRDefault="003E457A" w:rsidP="005333CE">
      <w:pPr>
        <w:spacing w:before="40" w:after="40"/>
      </w:pPr>
    </w:p>
    <w:p w:rsidR="003E457A" w:rsidRPr="005333CE" w:rsidRDefault="003E457A" w:rsidP="005333CE">
      <w:pPr>
        <w:spacing w:before="40" w:after="40"/>
      </w:pPr>
    </w:p>
    <w:sectPr w:rsidR="003E457A" w:rsidRPr="005333CE" w:rsidSect="003E4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24A7"/>
    <w:multiLevelType w:val="hybridMultilevel"/>
    <w:tmpl w:val="823A6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0452B"/>
    <w:multiLevelType w:val="hybridMultilevel"/>
    <w:tmpl w:val="96582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9E"/>
    <w:rsid w:val="003E457A"/>
    <w:rsid w:val="005333CE"/>
    <w:rsid w:val="00CF389F"/>
    <w:rsid w:val="00D05C9E"/>
    <w:rsid w:val="00D6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975E"/>
  <w15:chartTrackingRefBased/>
  <w15:docId w15:val="{0221DF6C-D4EB-4837-8847-E9234257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CE"/>
    <w:pPr>
      <w:ind w:left="720"/>
      <w:contextualSpacing/>
    </w:pPr>
  </w:style>
  <w:style w:type="table" w:styleId="TableGrid">
    <w:name w:val="Table Grid"/>
    <w:basedOn w:val="TableNormal"/>
    <w:uiPriority w:val="59"/>
    <w:rsid w:val="0053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Adamson,Scott</dc:creator>
  <cp:keywords/>
  <dc:description/>
  <cp:lastModifiedBy>Adamson,Scott</cp:lastModifiedBy>
  <cp:revision>2</cp:revision>
  <dcterms:created xsi:type="dcterms:W3CDTF">2017-09-01T20:42:00Z</dcterms:created>
  <dcterms:modified xsi:type="dcterms:W3CDTF">2017-09-01T21:19:00Z</dcterms:modified>
</cp:coreProperties>
</file>